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安康市建设工程消防技术专家库成员名单</w:t>
      </w:r>
    </w:p>
    <w:tbl>
      <w:tblPr>
        <w:tblStyle w:val="4"/>
        <w:tblW w:w="15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5"/>
        <w:gridCol w:w="510"/>
        <w:gridCol w:w="2877"/>
        <w:gridCol w:w="1913"/>
        <w:gridCol w:w="3450"/>
        <w:gridCol w:w="2362"/>
        <w:gridCol w:w="1087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名性别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7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13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45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及工作年限</w:t>
            </w: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常住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顾  梅女</w:t>
            </w:r>
            <w:bookmarkStart w:id="0" w:name="_GoBack"/>
            <w:bookmarkEnd w:id="0"/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中国启源工程设计研究院有限公司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教授级高级工程师（电气）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注册自动化系统工程师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电气设计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西安市碑林区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135 7194 8018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侯玉成男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原陕西省消防总队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高级工程师（建筑防火）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消防审查 验收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西安市凤城路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136 1922 8161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中国建筑西北设计研究院有限公司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教授级工程师（建筑设计）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一级注册建筑师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建筑专业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西安市高新区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137 0911 2932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谭旭东男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中联西北工程设计研究院有限公司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高级工程师（给排水）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 给排水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133 4743 3961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刘慧敏女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中联西北工程设计研究院有限公司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高级工程师（给排水）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注册设备工程师（给排水）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 给排水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139 9191 8543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尹  革男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原安康市消防支队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消防设计审核 验收30年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137 0915 9409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魏  东男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原陕西省消防总队</w:t>
            </w:r>
          </w:p>
        </w:tc>
        <w:tc>
          <w:tcPr>
            <w:tcW w:w="191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高级工程师（消防）</w:t>
            </w:r>
          </w:p>
        </w:tc>
        <w:tc>
          <w:tcPr>
            <w:tcW w:w="345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30年</w:t>
            </w:r>
          </w:p>
        </w:tc>
        <w:tc>
          <w:tcPr>
            <w:tcW w:w="1087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西安市未央区</w:t>
            </w:r>
          </w:p>
        </w:tc>
        <w:tc>
          <w:tcPr>
            <w:tcW w:w="196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139 9110 0932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安康市建设工程消防技术专家库成员名单</w:t>
      </w:r>
    </w:p>
    <w:tbl>
      <w:tblPr>
        <w:tblStyle w:val="4"/>
        <w:tblW w:w="15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5"/>
        <w:gridCol w:w="510"/>
        <w:gridCol w:w="3062"/>
        <w:gridCol w:w="1932"/>
        <w:gridCol w:w="3075"/>
        <w:gridCol w:w="2362"/>
        <w:gridCol w:w="1108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名性别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306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及工作年限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常住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马贵安男</w:t>
            </w:r>
          </w:p>
        </w:tc>
        <w:tc>
          <w:tcPr>
            <w:tcW w:w="5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东辰国际建筑工程设计有限公司安康分公司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电气工程师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电气设计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133 8922 1681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尚斌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北京东方畅想建筑设计有限公司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副高级工程师（机电）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一级注册建造师（机电）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消防工程及技术服务 22年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186 2930 9565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黄朝任男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陕西建工第十二建设集团有限公司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（建筑工程）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一级建造师（建筑）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建筑施工管理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安康市高新区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183 0915 9921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王久庆男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陕西诚昱建设工程有限公司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副高级工程师（建筑工程）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电气 消防工程施工24年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西安市新城区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136 0926 9373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张乃鹏男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陕西中联建业科技有限公司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副高级工程师（消防）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一级建造师（机电）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消防工程施工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技术服务22年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西安市未央区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138 9199 9603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尚云峰男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陕西省消防产品设施质量监督检测站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高级工程师（机电）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消防技术服务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西安市未央区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137 0023 9254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龚  炜男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306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陕西安康博泰投资有限公司</w:t>
            </w:r>
          </w:p>
        </w:tc>
        <w:tc>
          <w:tcPr>
            <w:tcW w:w="193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高级工程师（工民建）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一级注册建造师（机电工程）</w:t>
            </w:r>
          </w:p>
        </w:tc>
        <w:tc>
          <w:tcPr>
            <w:tcW w:w="236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建筑施工管理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27年</w:t>
            </w:r>
          </w:p>
        </w:tc>
        <w:tc>
          <w:tcPr>
            <w:tcW w:w="1108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153 4915 1386</w:t>
            </w:r>
          </w:p>
        </w:tc>
      </w:tr>
    </w:tbl>
    <w:p/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安康市建设工程消防技术专家库成员名单</w:t>
      </w:r>
    </w:p>
    <w:tbl>
      <w:tblPr>
        <w:tblStyle w:val="4"/>
        <w:tblW w:w="15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5"/>
        <w:gridCol w:w="510"/>
        <w:gridCol w:w="2858"/>
        <w:gridCol w:w="2475"/>
        <w:gridCol w:w="2925"/>
        <w:gridCol w:w="2363"/>
        <w:gridCol w:w="106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名性别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85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9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及工作年限</w:t>
            </w:r>
          </w:p>
        </w:tc>
        <w:tc>
          <w:tcPr>
            <w:tcW w:w="1069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常住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9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安胜利男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陕西一方泰消防技术服务有限公司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高级工程师（暖通）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一级建造师（机电）</w:t>
            </w: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消防施工 技术服务18年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135 1918 0380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189 6689 2939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赵  源男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陕西航天动力高科技股份有限公司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一级建造师（机电）</w:t>
            </w: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消防工程设计施工14年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130 8750 5779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荆 鹏男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高级工程师（建筑设计）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135 0915 4187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刘珺琦女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副高级工程师（建筑结构工程）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一级建造师（建筑工程）</w:t>
            </w: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建筑设计（结构）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153 9936 1789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帅  辉男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63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高级工程师（建筑电气设计）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 图审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135 0915 5773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  佩男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53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高级工程师（建筑给排水工程）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30年 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安康市高新区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139 9155 6530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  燕女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2858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高级工程师（工程管理）</w:t>
            </w:r>
          </w:p>
        </w:tc>
        <w:tc>
          <w:tcPr>
            <w:tcW w:w="292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363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24年</w:t>
            </w:r>
          </w:p>
        </w:tc>
        <w:tc>
          <w:tcPr>
            <w:tcW w:w="106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196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153 0915 2276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安康市建设工程消防技术专家库成员名单</w:t>
      </w:r>
    </w:p>
    <w:tbl>
      <w:tblPr>
        <w:tblStyle w:val="4"/>
        <w:tblW w:w="15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5"/>
        <w:gridCol w:w="510"/>
        <w:gridCol w:w="2594"/>
        <w:gridCol w:w="2400"/>
        <w:gridCol w:w="3075"/>
        <w:gridCol w:w="2381"/>
        <w:gridCol w:w="1089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名性别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59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及工作年限</w:t>
            </w:r>
          </w:p>
        </w:tc>
        <w:tc>
          <w:tcPr>
            <w:tcW w:w="1089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常住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马卜涵男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高级工程师（建筑电气）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建筑设计（电气）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20年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131 0928 5923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许洪启男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副高级工程师（建筑结构设计）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189 9151 8202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刘新康男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安康市建筑设计研究院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高级建筑师（建筑设计）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二级注册建筑师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建筑设计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137 0915 9598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李卫红男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西安奥赛福科技有限公司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工程师（无线电技术）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一级注册建造师（机电）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消防施工、技术服务30年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西安市雁塔区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135 7282 2011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方  欣男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西安奥赛福科技有限公司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工程师（电子精密机械）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一级注册建造师（机电）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消防施工、技术服务30年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西安市长安区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139 0918 0298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 杨男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陕西有色建设有限公司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高级工程师（机电工程管理）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一级建造师（机电）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安康市高新区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138 9280 4777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李善谋男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259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安康市三盛工程咨询有限公司</w:t>
            </w:r>
          </w:p>
        </w:tc>
        <w:tc>
          <w:tcPr>
            <w:tcW w:w="240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工程师（水利）</w:t>
            </w:r>
          </w:p>
        </w:tc>
        <w:tc>
          <w:tcPr>
            <w:tcW w:w="307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注册公用设备工程师（暖通）</w:t>
            </w:r>
          </w:p>
        </w:tc>
        <w:tc>
          <w:tcPr>
            <w:tcW w:w="2381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暖通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15年</w:t>
            </w:r>
          </w:p>
        </w:tc>
        <w:tc>
          <w:tcPr>
            <w:tcW w:w="1089" w:type="dxa"/>
            <w:vAlign w:val="top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158 9145 7866</w:t>
            </w: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安康市建设工程消防技术专家库成员名单</w:t>
      </w:r>
    </w:p>
    <w:tbl>
      <w:tblPr>
        <w:tblStyle w:val="4"/>
        <w:tblW w:w="15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25"/>
        <w:gridCol w:w="510"/>
        <w:gridCol w:w="3090"/>
        <w:gridCol w:w="1596"/>
        <w:gridCol w:w="3244"/>
        <w:gridCol w:w="2512"/>
        <w:gridCol w:w="109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6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名性别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309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9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244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2512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从事专业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及工作年限</w:t>
            </w:r>
          </w:p>
        </w:tc>
        <w:tc>
          <w:tcPr>
            <w:tcW w:w="1097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常住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11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韩晓飞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陕西省安康市兴华建设（集团）有限公司</w:t>
            </w: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一级注册建造师（建筑）</w:t>
            </w: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建筑项目管理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11年</w:t>
            </w: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155 0915 3650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朱纪升男</w:t>
            </w: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陕西兴汉睿达建设工程有限公司</w:t>
            </w: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一级注册消防工程师</w:t>
            </w: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建筑施工 技术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8年</w:t>
            </w: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安康市汉滨区</w:t>
            </w: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187 9145 3134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173 9240 2688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96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44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512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15" w:type="dxa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p/>
    <w:p/>
    <w:sectPr>
      <w:pgSz w:w="16838" w:h="11906" w:orient="landscape"/>
      <w:pgMar w:top="442" w:right="363" w:bottom="44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C6FBA"/>
    <w:rsid w:val="345E63BF"/>
    <w:rsid w:val="690A3388"/>
    <w:rsid w:val="6F6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2021-07-19T00:38:00Z</dcterms:created>
  <dc:creator>夜虫</dc:creator>
  <cp:lastModifiedBy>消防技术服务中心</cp:lastModifiedBy>
  <cp:lastPrinted>2021-07-19T08:14:16Z</cp:lastPrinted>
  <dcterms:modified xsi:type="dcterms:W3CDTF">2021-07-19T08:15:17Z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9FF20A74A4FA4AAC8CDCD909AA805E81</vt:lpwstr>
  </property>
</Properties>
</file>